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A1FE" w14:textId="77777777" w:rsidR="00C00F23" w:rsidRDefault="005A7E94" w:rsidP="008A50E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The Notation Convention for </w:t>
      </w:r>
      <w:r w:rsidR="008A50E8" w:rsidRPr="008A50E8">
        <w:rPr>
          <w:rFonts w:ascii="Times New Roman" w:hAnsi="Times New Roman" w:cs="Times New Roman"/>
          <w:b/>
          <w:sz w:val="24"/>
        </w:rPr>
        <w:t xml:space="preserve">Reference </w:t>
      </w:r>
      <w:r w:rsidR="008A50E8">
        <w:rPr>
          <w:rFonts w:ascii="Times New Roman" w:hAnsi="Times New Roman" w:cs="Times New Roman"/>
          <w:b/>
          <w:sz w:val="24"/>
        </w:rPr>
        <w:t>for BUET Thesis/Project</w:t>
      </w:r>
    </w:p>
    <w:p w14:paraId="43F7A1FF" w14:textId="77777777" w:rsidR="009A302A" w:rsidRDefault="009A302A" w:rsidP="009A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A302A">
        <w:rPr>
          <w:rFonts w:ascii="Times New Roman" w:hAnsi="Times New Roman" w:cs="Times New Roman"/>
          <w:sz w:val="24"/>
        </w:rPr>
        <w:t>Use</w:t>
      </w:r>
      <w:r>
        <w:rPr>
          <w:rFonts w:ascii="Times New Roman" w:hAnsi="Times New Roman" w:cs="Times New Roman"/>
          <w:sz w:val="24"/>
        </w:rPr>
        <w:t xml:space="preserve"> a blank line between references</w:t>
      </w:r>
    </w:p>
    <w:p w14:paraId="43F7A200" w14:textId="77777777" w:rsidR="009A302A" w:rsidRDefault="009A302A" w:rsidP="009A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numbered list of references must be provided at the end of proposal of project/thesis, before any appendices. </w:t>
      </w:r>
    </w:p>
    <w:p w14:paraId="43F7A201" w14:textId="77777777" w:rsidR="009A302A" w:rsidRDefault="009A302A" w:rsidP="009A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list should be numbered either in the order of citation in the text, or in alphabetical order.</w:t>
      </w:r>
    </w:p>
    <w:p w14:paraId="43F7A202" w14:textId="77777777" w:rsidR="009A302A" w:rsidRDefault="009A302A" w:rsidP="009A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should be only one reference per reference number</w:t>
      </w:r>
    </w:p>
    <w:p w14:paraId="43F7A203" w14:textId="77777777" w:rsidR="009A302A" w:rsidRDefault="009A302A" w:rsidP="009A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Each reference number should be enclosed in square brackets</w:t>
      </w:r>
    </w:p>
    <w:p w14:paraId="43F7A204" w14:textId="77777777" w:rsidR="009A302A" w:rsidRDefault="009A302A" w:rsidP="009A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text, citation of references may be given simply as “in [</w:t>
      </w:r>
      <w:proofErr w:type="gramStart"/>
      <w:r>
        <w:rPr>
          <w:rFonts w:ascii="Times New Roman" w:hAnsi="Times New Roman" w:cs="Times New Roman"/>
          <w:sz w:val="24"/>
        </w:rPr>
        <w:t>1]…</w:t>
      </w:r>
      <w:proofErr w:type="gramEnd"/>
      <w:r>
        <w:rPr>
          <w:rFonts w:ascii="Times New Roman" w:hAnsi="Times New Roman" w:cs="Times New Roman"/>
          <w:sz w:val="24"/>
        </w:rPr>
        <w:t>.”, rather than “in reference [</w:t>
      </w:r>
      <w:proofErr w:type="gramStart"/>
      <w:r>
        <w:rPr>
          <w:rFonts w:ascii="Times New Roman" w:hAnsi="Times New Roman" w:cs="Times New Roman"/>
          <w:sz w:val="24"/>
        </w:rPr>
        <w:t>1]…</w:t>
      </w:r>
      <w:proofErr w:type="gramEnd"/>
      <w:r>
        <w:rPr>
          <w:rFonts w:ascii="Times New Roman" w:hAnsi="Times New Roman" w:cs="Times New Roman"/>
          <w:sz w:val="24"/>
        </w:rPr>
        <w:t>.”</w:t>
      </w:r>
    </w:p>
    <w:p w14:paraId="43F7A205" w14:textId="77777777" w:rsidR="009A302A" w:rsidRDefault="009A302A" w:rsidP="009A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 examples are shown below:</w:t>
      </w:r>
    </w:p>
    <w:p w14:paraId="0DF222CE" w14:textId="77777777" w:rsidR="000B5C92" w:rsidRPr="000B5C92" w:rsidRDefault="000B5C92" w:rsidP="000B5C92">
      <w:pPr>
        <w:rPr>
          <w:rFonts w:ascii="Times New Roman" w:hAnsi="Times New Roman" w:cs="Times New Roman"/>
          <w:sz w:val="24"/>
          <w:lang w:val="en-GB"/>
        </w:rPr>
      </w:pPr>
      <w:r w:rsidRPr="000B5C92">
        <w:rPr>
          <w:rFonts w:ascii="Times New Roman" w:hAnsi="Times New Roman" w:cs="Times New Roman"/>
          <w:i/>
          <w:iCs/>
          <w:sz w:val="24"/>
          <w:lang w:val="en-GB"/>
        </w:rPr>
        <w:t>Books: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776"/>
      </w:tblGrid>
      <w:tr w:rsidR="000B5C92" w:rsidRPr="000B5C92" w14:paraId="550884CE" w14:textId="77777777" w:rsidTr="00413A54">
        <w:trPr>
          <w:jc w:val="center"/>
        </w:trPr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DE353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[1]</w:t>
            </w:r>
          </w:p>
        </w:tc>
        <w:tc>
          <w:tcPr>
            <w:tcW w:w="210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69A42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Borgnakke, C., "Flame Propagation and Heat-Transfer Effects in Spark-Ignition Engines," in J. C. Hilliard and G. S. Springer (eds.). </w:t>
            </w:r>
            <w:r w:rsidRPr="000B5C92">
              <w:rPr>
                <w:rFonts w:ascii="Times New Roman" w:hAnsi="Times New Roman" w:cs="Times New Roman"/>
                <w:i/>
                <w:iCs/>
                <w:sz w:val="24"/>
                <w:lang w:val="en-GB"/>
              </w:rPr>
              <w:t>Fuel Economy in Road Vehicles Powered by Spark Ignition Engines,</w:t>
            </w: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 chap. 5, pp. 183-224, Plenum Press, New York, 1984.</w:t>
            </w:r>
          </w:p>
        </w:tc>
      </w:tr>
      <w:tr w:rsidR="000B5C92" w:rsidRPr="000B5C92" w14:paraId="18DB1E4C" w14:textId="77777777" w:rsidTr="00413A54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BC0D5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[2]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177BC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Farrelly, D. (1966) </w:t>
            </w:r>
            <w:r w:rsidRPr="000B5C92">
              <w:rPr>
                <w:rFonts w:ascii="Times New Roman" w:hAnsi="Times New Roman" w:cs="Times New Roman"/>
                <w:i/>
                <w:iCs/>
                <w:sz w:val="24"/>
                <w:lang w:val="en-GB"/>
              </w:rPr>
              <w:t>The book of bamboo.</w:t>
            </w: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 Thames and Hudson Ltd., London.</w:t>
            </w:r>
          </w:p>
        </w:tc>
      </w:tr>
    </w:tbl>
    <w:p w14:paraId="33483132" w14:textId="691E51C4" w:rsidR="000B5C92" w:rsidRPr="000B5C92" w:rsidRDefault="000B5C92" w:rsidP="000B5C92">
      <w:pPr>
        <w:rPr>
          <w:rFonts w:ascii="Times New Roman" w:hAnsi="Times New Roman" w:cs="Times New Roman"/>
          <w:sz w:val="24"/>
          <w:lang w:val="en-GB"/>
        </w:rPr>
      </w:pPr>
      <w:r w:rsidRPr="000B5C92">
        <w:rPr>
          <w:rFonts w:ascii="Times New Roman" w:hAnsi="Times New Roman" w:cs="Times New Roman"/>
          <w:sz w:val="24"/>
          <w:lang w:val="en-GB"/>
        </w:rPr>
        <w:br/>
      </w:r>
      <w:r w:rsidRPr="000B5C92">
        <w:rPr>
          <w:rFonts w:ascii="Times New Roman" w:hAnsi="Times New Roman" w:cs="Times New Roman"/>
          <w:i/>
          <w:iCs/>
          <w:sz w:val="24"/>
          <w:lang w:val="en-GB"/>
        </w:rPr>
        <w:t>Periodicals: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8778"/>
      </w:tblGrid>
      <w:tr w:rsidR="000B5C92" w:rsidRPr="000B5C92" w14:paraId="0B376F11" w14:textId="77777777" w:rsidTr="00413A54">
        <w:trPr>
          <w:jc w:val="center"/>
        </w:trPr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42AFF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[3]</w:t>
            </w:r>
          </w:p>
        </w:tc>
        <w:tc>
          <w:tcPr>
            <w:tcW w:w="210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25EB1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 xml:space="preserve">Benson, R.S., Garg, R. D., and </w:t>
            </w:r>
            <w:proofErr w:type="spellStart"/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Woolatt</w:t>
            </w:r>
            <w:proofErr w:type="spellEnd"/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, D., "A Numerical Solution of University Flow Problems," </w:t>
            </w:r>
            <w:r w:rsidRPr="000B5C92">
              <w:rPr>
                <w:rFonts w:ascii="Times New Roman" w:hAnsi="Times New Roman" w:cs="Times New Roman"/>
                <w:i/>
                <w:iCs/>
                <w:sz w:val="24"/>
                <w:lang w:val="en-GB"/>
              </w:rPr>
              <w:t>Int. J. Mech. Sci., vol. 6, pp. 117-144, 1964.</w:t>
            </w:r>
          </w:p>
        </w:tc>
      </w:tr>
      <w:tr w:rsidR="000B5C92" w:rsidRPr="000B5C92" w14:paraId="36EA7BDA" w14:textId="77777777" w:rsidTr="00413A54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C8C95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[4]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A0CD1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N. R. Dhar, S. Paul and A. B. Chattopadhyay, "Role of Cryogenic Cooling on Cutting Temperature in Turning Steel", Trans of the ASME, </w:t>
            </w:r>
            <w:r w:rsidRPr="000B5C92">
              <w:rPr>
                <w:rFonts w:ascii="Times New Roman" w:hAnsi="Times New Roman" w:cs="Times New Roman"/>
                <w:i/>
                <w:iCs/>
                <w:sz w:val="24"/>
                <w:lang w:val="en-GB"/>
              </w:rPr>
              <w:t>Journal of Manufacturing Science and Engineering,</w:t>
            </w: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 xml:space="preserve"> Vol. </w:t>
            </w:r>
            <w:proofErr w:type="gramStart"/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123,pp.</w:t>
            </w:r>
            <w:proofErr w:type="gramEnd"/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 xml:space="preserve"> 1-9 (2000).</w:t>
            </w:r>
          </w:p>
        </w:tc>
      </w:tr>
    </w:tbl>
    <w:p w14:paraId="5C9E3070" w14:textId="4B33B4F4" w:rsidR="000B5C92" w:rsidRPr="000B5C92" w:rsidRDefault="000B5C92" w:rsidP="000B5C92">
      <w:pPr>
        <w:spacing w:after="0"/>
        <w:rPr>
          <w:rFonts w:ascii="Times New Roman" w:hAnsi="Times New Roman" w:cs="Times New Roman"/>
          <w:sz w:val="24"/>
          <w:lang w:val="en-GB"/>
        </w:rPr>
      </w:pPr>
    </w:p>
    <w:p w14:paraId="3BB51526" w14:textId="77777777" w:rsidR="000B5C92" w:rsidRPr="000B5C92" w:rsidRDefault="000B5C92" w:rsidP="000B5C92">
      <w:pPr>
        <w:rPr>
          <w:rFonts w:ascii="Times New Roman" w:hAnsi="Times New Roman" w:cs="Times New Roman"/>
          <w:sz w:val="24"/>
          <w:lang w:val="en-GB"/>
        </w:rPr>
      </w:pPr>
      <w:r w:rsidRPr="000B5C92">
        <w:rPr>
          <w:rFonts w:ascii="Times New Roman" w:hAnsi="Times New Roman" w:cs="Times New Roman"/>
          <w:i/>
          <w:iCs/>
          <w:sz w:val="24"/>
          <w:lang w:val="en-GB"/>
        </w:rPr>
        <w:t>Articles from published conference proceedings: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8775"/>
      </w:tblGrid>
      <w:tr w:rsidR="000B5C92" w:rsidRPr="000B5C92" w14:paraId="03E40756" w14:textId="77777777" w:rsidTr="00413A54">
        <w:trPr>
          <w:jc w:val="center"/>
        </w:trPr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93231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[5]</w:t>
            </w:r>
          </w:p>
        </w:tc>
        <w:tc>
          <w:tcPr>
            <w:tcW w:w="210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73E0A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Nichols, M. A., Siegel, H. J., Dietz, H. G., Quong, R. W., and Nation, W. G., "Minimizing memory requirements for partitionable SIMD/SPMD machines," in </w:t>
            </w:r>
            <w:r w:rsidRPr="000B5C92">
              <w:rPr>
                <w:rFonts w:ascii="Times New Roman" w:hAnsi="Times New Roman" w:cs="Times New Roman"/>
                <w:i/>
                <w:iCs/>
                <w:sz w:val="24"/>
                <w:lang w:val="en-GB"/>
              </w:rPr>
              <w:t>International Conference on Parallel Processing,</w:t>
            </w: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 Vol. I, Aug. 1990, pp. 84-91 (1990).</w:t>
            </w:r>
          </w:p>
        </w:tc>
      </w:tr>
    </w:tbl>
    <w:p w14:paraId="62594594" w14:textId="174B6A2B" w:rsidR="000B5C92" w:rsidRPr="000B5C92" w:rsidRDefault="000B5C92" w:rsidP="000B5C92">
      <w:pPr>
        <w:rPr>
          <w:rFonts w:ascii="Times New Roman" w:hAnsi="Times New Roman" w:cs="Times New Roman"/>
          <w:sz w:val="24"/>
          <w:lang w:val="en-GB"/>
        </w:rPr>
      </w:pPr>
      <w:r w:rsidRPr="000B5C92">
        <w:rPr>
          <w:rFonts w:ascii="Times New Roman" w:hAnsi="Times New Roman" w:cs="Times New Roman"/>
          <w:sz w:val="24"/>
          <w:lang w:val="en-GB"/>
        </w:rPr>
        <w:br/>
      </w:r>
      <w:r w:rsidRPr="000B5C92">
        <w:rPr>
          <w:rFonts w:ascii="Times New Roman" w:hAnsi="Times New Roman" w:cs="Times New Roman"/>
          <w:i/>
          <w:iCs/>
          <w:sz w:val="24"/>
          <w:lang w:val="en-GB"/>
        </w:rPr>
        <w:t>Papers presented in conference (unpublished):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8771"/>
      </w:tblGrid>
      <w:tr w:rsidR="000B5C92" w:rsidRPr="000B5C92" w14:paraId="67D0959E" w14:textId="77777777" w:rsidTr="00413A54">
        <w:trPr>
          <w:jc w:val="center"/>
        </w:trPr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F36BB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[6]</w:t>
            </w:r>
          </w:p>
        </w:tc>
        <w:tc>
          <w:tcPr>
            <w:tcW w:w="210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34FFE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Ebehard</w:t>
            </w:r>
            <w:proofErr w:type="spellEnd"/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, D., and Voges, E., "Digital single sideband detection for interferometric sensors," presented at 2nd Int. Conf. Optical Fiber Sensors, Stuttgart, F. R. G., 1984.</w:t>
            </w:r>
          </w:p>
        </w:tc>
      </w:tr>
    </w:tbl>
    <w:p w14:paraId="5C464DE5" w14:textId="77777777" w:rsidR="00763F6A" w:rsidRDefault="00763F6A" w:rsidP="000B5C92">
      <w:pPr>
        <w:rPr>
          <w:rFonts w:ascii="Times New Roman" w:hAnsi="Times New Roman" w:cs="Times New Roman"/>
          <w:sz w:val="24"/>
          <w:lang w:val="en-GB"/>
        </w:rPr>
      </w:pPr>
    </w:p>
    <w:p w14:paraId="48369D3C" w14:textId="77777777" w:rsidR="00763F6A" w:rsidRDefault="00763F6A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br w:type="page"/>
      </w:r>
    </w:p>
    <w:p w14:paraId="12BFF495" w14:textId="10272156" w:rsidR="000B5C92" w:rsidRPr="000B5C92" w:rsidRDefault="000B5C92" w:rsidP="000B5C92">
      <w:pPr>
        <w:rPr>
          <w:rFonts w:ascii="Times New Roman" w:hAnsi="Times New Roman" w:cs="Times New Roman"/>
          <w:sz w:val="24"/>
          <w:lang w:val="en-GB"/>
        </w:rPr>
      </w:pPr>
      <w:r w:rsidRPr="000B5C92">
        <w:rPr>
          <w:rFonts w:ascii="Times New Roman" w:hAnsi="Times New Roman" w:cs="Times New Roman"/>
          <w:sz w:val="24"/>
          <w:lang w:val="en-GB"/>
        </w:rPr>
        <w:br/>
      </w:r>
      <w:r w:rsidRPr="000B5C92">
        <w:rPr>
          <w:rFonts w:ascii="Times New Roman" w:hAnsi="Times New Roman" w:cs="Times New Roman"/>
          <w:i/>
          <w:iCs/>
          <w:sz w:val="24"/>
          <w:lang w:val="en-GB"/>
        </w:rPr>
        <w:t>Reports: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8780"/>
      </w:tblGrid>
      <w:tr w:rsidR="000B5C92" w:rsidRPr="000B5C92" w14:paraId="0BA29236" w14:textId="77777777" w:rsidTr="00413A54">
        <w:trPr>
          <w:jc w:val="center"/>
        </w:trPr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6A0E3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[7]</w:t>
            </w:r>
          </w:p>
        </w:tc>
        <w:tc>
          <w:tcPr>
            <w:tcW w:w="210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71D7A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Reber, E. E., Mitchell, R. L., and Carter, C. J., "</w:t>
            </w:r>
            <w:proofErr w:type="spellStart"/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Oxegen</w:t>
            </w:r>
            <w:proofErr w:type="spellEnd"/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 xml:space="preserve"> absorption in the earth's atmosphere," Aerospace Corp., Los Angeles, CA, Tech. Rep. TR-0200 (4230-46)-3, Nov. 1968.</w:t>
            </w:r>
          </w:p>
        </w:tc>
      </w:tr>
      <w:tr w:rsidR="000B5C92" w:rsidRPr="000B5C92" w14:paraId="5A9947E1" w14:textId="77777777" w:rsidTr="00413A54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FE0A1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[8]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9777A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GOB </w:t>
            </w:r>
            <w:r w:rsidRPr="000B5C92">
              <w:rPr>
                <w:rFonts w:ascii="Times New Roman" w:hAnsi="Times New Roman" w:cs="Times New Roman"/>
                <w:i/>
                <w:iCs/>
                <w:sz w:val="24"/>
                <w:lang w:val="en-GB"/>
              </w:rPr>
              <w:t>National housing policy 1993.</w:t>
            </w: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 Government of Bangladesh. Ministry of Housing and Public Works, Dhaka (1993).</w:t>
            </w:r>
          </w:p>
        </w:tc>
      </w:tr>
    </w:tbl>
    <w:p w14:paraId="2A7F7E1E" w14:textId="0E81E2A8" w:rsidR="000B5C92" w:rsidRPr="000B5C92" w:rsidRDefault="000B5C92" w:rsidP="000B5C92">
      <w:pPr>
        <w:rPr>
          <w:rFonts w:ascii="Times New Roman" w:hAnsi="Times New Roman" w:cs="Times New Roman"/>
          <w:sz w:val="24"/>
          <w:lang w:val="en-GB"/>
        </w:rPr>
      </w:pPr>
      <w:r w:rsidRPr="000B5C92">
        <w:rPr>
          <w:rFonts w:ascii="Times New Roman" w:hAnsi="Times New Roman" w:cs="Times New Roman"/>
          <w:sz w:val="24"/>
          <w:lang w:val="en-GB"/>
        </w:rPr>
        <w:br/>
      </w:r>
      <w:r w:rsidRPr="000B5C92">
        <w:rPr>
          <w:rFonts w:ascii="Times New Roman" w:hAnsi="Times New Roman" w:cs="Times New Roman"/>
          <w:i/>
          <w:iCs/>
          <w:sz w:val="24"/>
          <w:lang w:val="en-GB"/>
        </w:rPr>
        <w:t>Thesis: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8765"/>
      </w:tblGrid>
      <w:tr w:rsidR="000B5C92" w:rsidRPr="000B5C92" w14:paraId="472D169B" w14:textId="77777777" w:rsidTr="00413A54">
        <w:trPr>
          <w:jc w:val="center"/>
        </w:trPr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61BD0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>[9]</w:t>
            </w:r>
          </w:p>
        </w:tc>
        <w:tc>
          <w:tcPr>
            <w:tcW w:w="210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5EF61" w14:textId="77777777" w:rsidR="000B5C92" w:rsidRPr="000B5C92" w:rsidRDefault="000B5C92" w:rsidP="000B5C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Rahman, M. A., </w:t>
            </w:r>
            <w:r w:rsidRPr="000B5C92">
              <w:rPr>
                <w:rFonts w:ascii="Times New Roman" w:hAnsi="Times New Roman" w:cs="Times New Roman"/>
                <w:i/>
                <w:iCs/>
                <w:sz w:val="24"/>
                <w:lang w:val="en-GB"/>
              </w:rPr>
              <w:t>The Structure of Turbulent Mixing Layers,</w:t>
            </w:r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 xml:space="preserve"> M. Sc. </w:t>
            </w:r>
            <w:proofErr w:type="spellStart"/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Engg</w:t>
            </w:r>
            <w:proofErr w:type="spellEnd"/>
            <w:r w:rsidRPr="000B5C92">
              <w:rPr>
                <w:rFonts w:ascii="Times New Roman" w:hAnsi="Times New Roman" w:cs="Times New Roman"/>
                <w:sz w:val="24"/>
                <w:lang w:val="en-GB"/>
              </w:rPr>
              <w:t>. Thesis, Department of Mechanical Engineering, Bangladesh University of Engineering and Technology, 1998.</w:t>
            </w:r>
          </w:p>
        </w:tc>
      </w:tr>
    </w:tbl>
    <w:p w14:paraId="43F7A218" w14:textId="27E10692" w:rsidR="00972108" w:rsidRPr="004374D2" w:rsidRDefault="00972108" w:rsidP="000B5C92">
      <w:pPr>
        <w:rPr>
          <w:rFonts w:ascii="Times New Roman" w:hAnsi="Times New Roman" w:cs="Times New Roman"/>
          <w:sz w:val="24"/>
        </w:rPr>
      </w:pPr>
    </w:p>
    <w:sectPr w:rsidR="00972108" w:rsidRPr="004374D2" w:rsidSect="000B5C92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61D5E"/>
    <w:multiLevelType w:val="multilevel"/>
    <w:tmpl w:val="A1BC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70F86"/>
    <w:multiLevelType w:val="multilevel"/>
    <w:tmpl w:val="60C4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256B1"/>
    <w:multiLevelType w:val="hybridMultilevel"/>
    <w:tmpl w:val="FD6A5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3675180">
    <w:abstractNumId w:val="2"/>
  </w:num>
  <w:num w:numId="2" w16cid:durableId="973172805">
    <w:abstractNumId w:val="1"/>
  </w:num>
  <w:num w:numId="3" w16cid:durableId="167703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0E8"/>
    <w:rsid w:val="000206E1"/>
    <w:rsid w:val="00096ABE"/>
    <w:rsid w:val="000B5C92"/>
    <w:rsid w:val="00112124"/>
    <w:rsid w:val="00261889"/>
    <w:rsid w:val="00413A54"/>
    <w:rsid w:val="004374D2"/>
    <w:rsid w:val="005A7E94"/>
    <w:rsid w:val="00763F6A"/>
    <w:rsid w:val="008A50E8"/>
    <w:rsid w:val="00972108"/>
    <w:rsid w:val="009A302A"/>
    <w:rsid w:val="00A654CE"/>
    <w:rsid w:val="00C00F23"/>
    <w:rsid w:val="00E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A1FE"/>
  <w15:docId w15:val="{309A29A7-5AB1-4D4A-B28F-344F32A5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1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2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4992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1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4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743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1404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3421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6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31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56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25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8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CCCCCC"/>
                                        <w:left w:val="single" w:sz="6" w:space="2" w:color="CCCCCC"/>
                                        <w:bottom w:val="single" w:sz="6" w:space="2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3829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DDDDDD"/>
                                            <w:left w:val="single" w:sz="2" w:space="17" w:color="DDDDDD"/>
                                            <w:bottom w:val="single" w:sz="2" w:space="12" w:color="DDDDDD"/>
                                            <w:right w:val="single" w:sz="2" w:space="17" w:color="DDDDDD"/>
                                          </w:divBdr>
                                          <w:divsChild>
                                            <w:div w:id="201787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16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18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9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046672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1038120302">
              <w:marLeft w:val="0"/>
              <w:marRight w:val="0"/>
              <w:marTop w:val="0"/>
              <w:marBottom w:val="0"/>
              <w:divBdr>
                <w:top w:val="single" w:sz="6" w:space="5" w:color="002A2A"/>
                <w:left w:val="single" w:sz="6" w:space="12" w:color="002A2A"/>
                <w:bottom w:val="single" w:sz="6" w:space="5" w:color="002A2A"/>
                <w:right w:val="single" w:sz="6" w:space="12" w:color="002A2A"/>
              </w:divBdr>
            </w:div>
            <w:div w:id="869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6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307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3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7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876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05637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7659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1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02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61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36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5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2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CCCCCC"/>
                                        <w:left w:val="single" w:sz="6" w:space="2" w:color="CCCCCC"/>
                                        <w:bottom w:val="single" w:sz="6" w:space="2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56356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DDDDDD"/>
                                            <w:left w:val="single" w:sz="2" w:space="17" w:color="DDDDDD"/>
                                            <w:bottom w:val="single" w:sz="2" w:space="12" w:color="DDDDDD"/>
                                            <w:right w:val="single" w:sz="2" w:space="17" w:color="DDDDDD"/>
                                          </w:divBdr>
                                          <w:divsChild>
                                            <w:div w:id="66212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32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40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8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743710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868642881">
              <w:marLeft w:val="0"/>
              <w:marRight w:val="0"/>
              <w:marTop w:val="0"/>
              <w:marBottom w:val="0"/>
              <w:divBdr>
                <w:top w:val="single" w:sz="6" w:space="5" w:color="002A2A"/>
                <w:left w:val="single" w:sz="6" w:space="12" w:color="002A2A"/>
                <w:bottom w:val="single" w:sz="6" w:space="5" w:color="002A2A"/>
                <w:right w:val="single" w:sz="6" w:space="12" w:color="002A2A"/>
              </w:divBdr>
            </w:div>
            <w:div w:id="18009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</dc:creator>
  <cp:lastModifiedBy>Sajid Choudhury</cp:lastModifiedBy>
  <cp:revision>11</cp:revision>
  <dcterms:created xsi:type="dcterms:W3CDTF">2017-01-09T05:57:00Z</dcterms:created>
  <dcterms:modified xsi:type="dcterms:W3CDTF">2025-04-15T03:22:00Z</dcterms:modified>
</cp:coreProperties>
</file>